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z2tx0he5vded" w:id="0"/>
      <w:bookmarkEnd w:id="0"/>
      <w:r w:rsidDel="00000000" w:rsidR="00000000" w:rsidRPr="00000000">
        <w:rPr>
          <w:b w:val="1"/>
          <w:rtl w:val="0"/>
        </w:rPr>
        <w:t xml:space="preserve">Geospatial Project Management Planning Document</w:t>
      </w:r>
    </w:p>
    <w:tbl>
      <w:tblPr>
        <w:tblStyle w:val="Table1"/>
        <w:tblW w:w="1440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002">
            <w:pPr>
              <w:pStyle w:val="Heading2"/>
              <w:widowControl w:val="0"/>
              <w:spacing w:line="240" w:lineRule="auto"/>
              <w:rPr/>
            </w:pPr>
            <w:bookmarkStart w:colFirst="0" w:colLast="0" w:name="_asswupdh6y8z" w:id="1"/>
            <w:bookmarkEnd w:id="1"/>
            <w:r w:rsidDel="00000000" w:rsidR="00000000" w:rsidRPr="00000000">
              <w:rPr>
                <w:b w:val="1"/>
                <w:rtl w:val="0"/>
              </w:rPr>
              <w:t xml:space="preserve">Ideas &amp; inspiration</w:t>
            </w:r>
            <w:r w:rsidDel="00000000" w:rsidR="00000000" w:rsidRPr="00000000">
              <w:rPr>
                <w:rtl w:val="0"/>
              </w:rPr>
              <w:t xml:space="preserve">: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90 Day Fiance: How far apart do couples live? Can I show the significance of age difference between couples? Demonstrate proximity: distances to/from points</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r>
    </w:p>
    <w:tbl>
      <w:tblPr>
        <w:tblStyle w:val="Table2"/>
        <w:tblW w:w="144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7515"/>
        <w:tblGridChange w:id="0">
          <w:tblGrid>
            <w:gridCol w:w="6900"/>
            <w:gridCol w:w="75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pStyle w:val="Heading2"/>
              <w:rPr>
                <w:b w:val="1"/>
              </w:rPr>
            </w:pPr>
            <w:bookmarkStart w:colFirst="0" w:colLast="0" w:name="_xjym2gin7x" w:id="2"/>
            <w:bookmarkEnd w:id="2"/>
            <w:r w:rsidDel="00000000" w:rsidR="00000000" w:rsidRPr="00000000">
              <w:rPr>
                <w:b w:val="1"/>
                <w:rtl w:val="0"/>
              </w:rPr>
              <w:t xml:space="preserve">Planning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pStyle w:val="Heading2"/>
              <w:widowControl w:val="0"/>
              <w:spacing w:line="240" w:lineRule="auto"/>
              <w:rPr>
                <w:b w:val="1"/>
              </w:rPr>
            </w:pPr>
            <w:bookmarkStart w:colFirst="0" w:colLast="0" w:name="_4nhktjuhy1mx" w:id="3"/>
            <w:bookmarkEnd w:id="3"/>
            <w:r w:rsidDel="00000000" w:rsidR="00000000" w:rsidRPr="00000000">
              <w:rPr>
                <w:b w:val="1"/>
                <w:rtl w:val="0"/>
              </w:rPr>
              <w:t xml:space="preserve">Gathering data and information</w:t>
            </w:r>
          </w:p>
        </w:tc>
      </w:tr>
      <w:tr>
        <w:trPr>
          <w:trHeight w:val="4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i w:val="1"/>
                <w:sz w:val="20"/>
                <w:szCs w:val="20"/>
              </w:rPr>
            </w:pPr>
            <w:r w:rsidDel="00000000" w:rsidR="00000000" w:rsidRPr="00000000">
              <w:rPr>
                <w:i w:val="1"/>
                <w:sz w:val="20"/>
                <w:szCs w:val="20"/>
                <w:rtl w:val="0"/>
              </w:rPr>
              <w:t xml:space="preserve">Will geospatial methods accepted in my field help me answer my research question?</w:t>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b w:val="1"/>
                <w:sz w:val="20"/>
                <w:szCs w:val="20"/>
                <w:rtl w:val="0"/>
              </w:rPr>
              <w:t xml:space="preserve">Outline of work</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1">
            <w:pPr>
              <w:rPr>
                <w:sz w:val="20"/>
                <w:szCs w:val="20"/>
              </w:rPr>
            </w:pPr>
            <w:r w:rsidDel="00000000" w:rsidR="00000000" w:rsidRPr="00000000">
              <w:rPr>
                <w:sz w:val="20"/>
                <w:szCs w:val="20"/>
                <w:rtl w:val="0"/>
              </w:rPr>
              <w:t xml:space="preserve">Dec- Jan 12: </w:t>
            </w:r>
          </w:p>
          <w:p w:rsidR="00000000" w:rsidDel="00000000" w:rsidP="00000000" w:rsidRDefault="00000000" w:rsidRPr="00000000" w14:paraId="00000012">
            <w:pPr>
              <w:numPr>
                <w:ilvl w:val="0"/>
                <w:numId w:val="2"/>
              </w:numPr>
              <w:ind w:left="720" w:hanging="360"/>
              <w:rPr>
                <w:sz w:val="20"/>
                <w:szCs w:val="20"/>
                <w:u w:val="none"/>
              </w:rPr>
            </w:pPr>
            <w:r w:rsidDel="00000000" w:rsidR="00000000" w:rsidRPr="00000000">
              <w:rPr>
                <w:sz w:val="20"/>
                <w:szCs w:val="20"/>
                <w:rtl w:val="0"/>
              </w:rPr>
              <w:t xml:space="preserve">Update datasets to include multi-stage and check with Wiki</w:t>
            </w:r>
          </w:p>
          <w:p w:rsidR="00000000" w:rsidDel="00000000" w:rsidP="00000000" w:rsidRDefault="00000000" w:rsidRPr="00000000" w14:paraId="00000013">
            <w:pPr>
              <w:numPr>
                <w:ilvl w:val="0"/>
                <w:numId w:val="2"/>
              </w:numPr>
              <w:ind w:left="720" w:hanging="360"/>
              <w:rPr>
                <w:sz w:val="20"/>
                <w:szCs w:val="20"/>
                <w:u w:val="none"/>
              </w:rPr>
            </w:pPr>
            <w:r w:rsidDel="00000000" w:rsidR="00000000" w:rsidRPr="00000000">
              <w:rPr>
                <w:sz w:val="20"/>
                <w:szCs w:val="20"/>
                <w:rtl w:val="0"/>
              </w:rPr>
              <w:t xml:space="preserve">Update QGIS to fix print layout that wasn’t working</w:t>
            </w:r>
            <w:r w:rsidDel="00000000" w:rsidR="00000000" w:rsidRPr="00000000">
              <w:rPr>
                <w:rtl w:val="0"/>
              </w:rPr>
            </w:r>
          </w:p>
          <w:p w:rsidR="00000000" w:rsidDel="00000000" w:rsidP="00000000" w:rsidRDefault="00000000" w:rsidRPr="00000000" w14:paraId="00000014">
            <w:pPr>
              <w:numPr>
                <w:ilvl w:val="0"/>
                <w:numId w:val="2"/>
              </w:numPr>
              <w:ind w:left="720" w:hanging="360"/>
              <w:rPr>
                <w:sz w:val="20"/>
                <w:szCs w:val="20"/>
                <w:u w:val="none"/>
              </w:rPr>
            </w:pPr>
            <w:r w:rsidDel="00000000" w:rsidR="00000000" w:rsidRPr="00000000">
              <w:rPr>
                <w:sz w:val="20"/>
                <w:szCs w:val="20"/>
                <w:rtl w:val="0"/>
              </w:rPr>
              <w:t xml:space="preserve">Write teaching notes</w:t>
            </w:r>
          </w:p>
          <w:p w:rsidR="00000000" w:rsidDel="00000000" w:rsidP="00000000" w:rsidRDefault="00000000" w:rsidRPr="00000000" w14:paraId="00000015">
            <w:pPr>
              <w:numPr>
                <w:ilvl w:val="0"/>
                <w:numId w:val="2"/>
              </w:numPr>
              <w:ind w:left="720" w:hanging="360"/>
              <w:rPr>
                <w:sz w:val="20"/>
                <w:szCs w:val="20"/>
                <w:u w:val="none"/>
              </w:rPr>
            </w:pPr>
            <w:r w:rsidDel="00000000" w:rsidR="00000000" w:rsidRPr="00000000">
              <w:rPr>
                <w:sz w:val="20"/>
                <w:szCs w:val="20"/>
                <w:rtl w:val="0"/>
              </w:rPr>
              <w:t xml:space="preserve">Draft attendee docs</w:t>
            </w:r>
            <w:r w:rsidDel="00000000" w:rsidR="00000000" w:rsidRPr="00000000">
              <w:rPr>
                <w:rtl w:val="0"/>
              </w:rPr>
            </w:r>
          </w:p>
          <w:p w:rsidR="00000000" w:rsidDel="00000000" w:rsidP="00000000" w:rsidRDefault="00000000" w:rsidRPr="00000000" w14:paraId="00000016">
            <w:pPr>
              <w:rPr>
                <w:sz w:val="20"/>
                <w:szCs w:val="20"/>
              </w:rPr>
            </w:pPr>
            <w:r w:rsidDel="00000000" w:rsidR="00000000" w:rsidRPr="00000000">
              <w:rPr>
                <w:sz w:val="20"/>
                <w:szCs w:val="20"/>
                <w:rtl w:val="0"/>
              </w:rPr>
              <w:t xml:space="preserve">Jan 13: Practice session with David et al</w:t>
            </w:r>
            <w:r w:rsidDel="00000000" w:rsidR="00000000" w:rsidRPr="00000000">
              <w:rPr>
                <w:rtl w:val="0"/>
              </w:rPr>
            </w:r>
          </w:p>
          <w:p w:rsidR="00000000" w:rsidDel="00000000" w:rsidP="00000000" w:rsidRDefault="00000000" w:rsidRPr="00000000" w14:paraId="00000017">
            <w:pPr>
              <w:rPr>
                <w:sz w:val="20"/>
                <w:szCs w:val="20"/>
              </w:rPr>
            </w:pPr>
            <w:r w:rsidDel="00000000" w:rsidR="00000000" w:rsidRPr="00000000">
              <w:rPr>
                <w:sz w:val="20"/>
                <w:szCs w:val="20"/>
                <w:rtl w:val="0"/>
              </w:rPr>
              <w:t xml:space="preserve">Jan 14 - Feb 9: Integrate feedback</w:t>
            </w:r>
            <w:r w:rsidDel="00000000" w:rsidR="00000000" w:rsidRPr="00000000">
              <w:rPr>
                <w:rtl w:val="0"/>
              </w:rPr>
            </w:r>
          </w:p>
          <w:p w:rsidR="00000000" w:rsidDel="00000000" w:rsidP="00000000" w:rsidRDefault="00000000" w:rsidRPr="00000000" w14:paraId="00000018">
            <w:pPr>
              <w:rPr>
                <w:sz w:val="20"/>
                <w:szCs w:val="20"/>
              </w:rPr>
            </w:pPr>
            <w:r w:rsidDel="00000000" w:rsidR="00000000" w:rsidRPr="00000000">
              <w:rPr>
                <w:sz w:val="20"/>
                <w:szCs w:val="20"/>
                <w:rtl w:val="0"/>
              </w:rPr>
              <w:t xml:space="preserve">Feb 9: Session</w:t>
            </w: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rPr>
                <w:i w:val="1"/>
                <w:sz w:val="20"/>
                <w:szCs w:val="20"/>
              </w:rPr>
            </w:pPr>
            <w:r w:rsidDel="00000000" w:rsidR="00000000" w:rsidRPr="00000000">
              <w:rPr>
                <w:i w:val="1"/>
                <w:sz w:val="20"/>
                <w:szCs w:val="20"/>
                <w:rtl w:val="0"/>
              </w:rPr>
              <w:t xml:space="preserve">What data or information resources do I need to support my research or perform an analysis? How will I find or create it?</w:t>
            </w:r>
          </w:p>
          <w:p w:rsidR="00000000" w:rsidDel="00000000" w:rsidP="00000000" w:rsidRDefault="00000000" w:rsidRPr="00000000" w14:paraId="0000001F">
            <w:pPr>
              <w:rPr>
                <w:sz w:val="20"/>
                <w:szCs w:val="20"/>
              </w:rPr>
            </w:pPr>
            <w:r w:rsidDel="00000000" w:rsidR="00000000" w:rsidRPr="00000000">
              <w:rPr>
                <w:rtl w:val="0"/>
              </w:rPr>
            </w:r>
          </w:p>
          <w:p w:rsidR="00000000" w:rsidDel="00000000" w:rsidP="00000000" w:rsidRDefault="00000000" w:rsidRPr="00000000" w14:paraId="00000020">
            <w:pPr>
              <w:numPr>
                <w:ilvl w:val="0"/>
                <w:numId w:val="3"/>
              </w:numPr>
              <w:ind w:left="720" w:hanging="360"/>
              <w:rPr>
                <w:sz w:val="20"/>
                <w:szCs w:val="20"/>
                <w:u w:val="none"/>
              </w:rPr>
            </w:pPr>
            <w:r w:rsidDel="00000000" w:rsidR="00000000" w:rsidRPr="00000000">
              <w:rPr>
                <w:sz w:val="20"/>
                <w:szCs w:val="20"/>
                <w:rtl w:val="0"/>
              </w:rPr>
              <w:t xml:space="preserve">Wikipedia</w:t>
            </w:r>
          </w:p>
          <w:p w:rsidR="00000000" w:rsidDel="00000000" w:rsidP="00000000" w:rsidRDefault="00000000" w:rsidRPr="00000000" w14:paraId="00000021">
            <w:pPr>
              <w:numPr>
                <w:ilvl w:val="0"/>
                <w:numId w:val="3"/>
              </w:numPr>
              <w:ind w:left="720" w:hanging="360"/>
              <w:rPr>
                <w:sz w:val="20"/>
                <w:szCs w:val="20"/>
                <w:u w:val="none"/>
              </w:rPr>
            </w:pPr>
            <w:r w:rsidDel="00000000" w:rsidR="00000000" w:rsidRPr="00000000">
              <w:rPr>
                <w:sz w:val="20"/>
                <w:szCs w:val="20"/>
                <w:rtl w:val="0"/>
              </w:rPr>
              <w:t xml:space="preserve">Copy by hand to Google Sheets</w:t>
            </w:r>
          </w:p>
          <w:p w:rsidR="00000000" w:rsidDel="00000000" w:rsidP="00000000" w:rsidRDefault="00000000" w:rsidRPr="00000000" w14:paraId="00000022">
            <w:pPr>
              <w:numPr>
                <w:ilvl w:val="0"/>
                <w:numId w:val="3"/>
              </w:numPr>
              <w:ind w:left="720" w:hanging="360"/>
              <w:rPr>
                <w:sz w:val="20"/>
                <w:szCs w:val="20"/>
                <w:u w:val="none"/>
              </w:rPr>
            </w:pPr>
            <w:r w:rsidDel="00000000" w:rsidR="00000000" w:rsidRPr="00000000">
              <w:rPr>
                <w:sz w:val="20"/>
                <w:szCs w:val="20"/>
                <w:rtl w:val="0"/>
              </w:rPr>
              <w:t xml:space="preserve">QGIS</w:t>
            </w:r>
          </w:p>
          <w:p w:rsidR="00000000" w:rsidDel="00000000" w:rsidP="00000000" w:rsidRDefault="00000000" w:rsidRPr="00000000" w14:paraId="00000023">
            <w:pPr>
              <w:numPr>
                <w:ilvl w:val="0"/>
                <w:numId w:val="3"/>
              </w:numPr>
              <w:ind w:left="720" w:hanging="360"/>
              <w:rPr>
                <w:sz w:val="20"/>
                <w:szCs w:val="20"/>
                <w:u w:val="none"/>
              </w:rPr>
            </w:pPr>
            <w:r w:rsidDel="00000000" w:rsidR="00000000" w:rsidRPr="00000000">
              <w:rPr>
                <w:sz w:val="20"/>
                <w:szCs w:val="20"/>
                <w:rtl w:val="0"/>
              </w:rPr>
              <w:t xml:space="preserve">Basemap to view data upon: countries base or Google type base.</w:t>
            </w:r>
          </w:p>
          <w:p w:rsidR="00000000" w:rsidDel="00000000" w:rsidP="00000000" w:rsidRDefault="00000000" w:rsidRPr="00000000" w14:paraId="00000024">
            <w:pPr>
              <w:numPr>
                <w:ilvl w:val="1"/>
                <w:numId w:val="3"/>
              </w:numPr>
              <w:ind w:left="1440" w:hanging="360"/>
              <w:rPr>
                <w:sz w:val="20"/>
                <w:szCs w:val="20"/>
                <w:u w:val="none"/>
              </w:rPr>
            </w:pPr>
            <w:r w:rsidDel="00000000" w:rsidR="00000000" w:rsidRPr="00000000">
              <w:rPr>
                <w:sz w:val="20"/>
                <w:szCs w:val="20"/>
                <w:rtl w:val="0"/>
              </w:rPr>
              <w:t xml:space="preserve">Natural Earth Data dataset and/or QuickMapsServices plugin for QGIS.</w:t>
            </w: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tbl>
      <w:tblPr>
        <w:tblStyle w:val="Table3"/>
        <w:tblW w:w="144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trHeight w:val="9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pStyle w:val="Heading2"/>
              <w:rPr>
                <w:b w:val="1"/>
              </w:rPr>
            </w:pPr>
            <w:bookmarkStart w:colFirst="0" w:colLast="0" w:name="_6x9d7qu5m760" w:id="4"/>
            <w:bookmarkEnd w:id="4"/>
            <w:r w:rsidDel="00000000" w:rsidR="00000000" w:rsidRPr="00000000">
              <w:rPr>
                <w:b w:val="1"/>
                <w:rtl w:val="0"/>
              </w:rPr>
              <w:t xml:space="preserve">Analyzing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pStyle w:val="Heading2"/>
              <w:rPr>
                <w:b w:val="1"/>
              </w:rPr>
            </w:pPr>
            <w:bookmarkStart w:colFirst="0" w:colLast="0" w:name="_rimgvotjs3p" w:id="5"/>
            <w:bookmarkEnd w:id="5"/>
            <w:r w:rsidDel="00000000" w:rsidR="00000000" w:rsidRPr="00000000">
              <w:rPr>
                <w:b w:val="1"/>
                <w:rtl w:val="0"/>
              </w:rPr>
              <w:t xml:space="preserve">Presenting findings</w:t>
            </w:r>
          </w:p>
        </w:tc>
      </w:tr>
      <w:tr>
        <w:trPr>
          <w:trHeight w:val="39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i w:val="1"/>
                <w:sz w:val="20"/>
                <w:szCs w:val="20"/>
              </w:rPr>
            </w:pPr>
            <w:r w:rsidDel="00000000" w:rsidR="00000000" w:rsidRPr="00000000">
              <w:rPr>
                <w:i w:val="1"/>
                <w:sz w:val="20"/>
                <w:szCs w:val="20"/>
                <w:rtl w:val="0"/>
              </w:rPr>
              <w:t xml:space="preserve">What type of analysis will prove my hypothesis? What software, tool, or method can perform the analysis?</w:t>
            </w:r>
          </w:p>
          <w:p w:rsidR="00000000" w:rsidDel="00000000" w:rsidP="00000000" w:rsidRDefault="00000000" w:rsidRPr="00000000" w14:paraId="0000002A">
            <w:pPr>
              <w:rPr>
                <w:sz w:val="20"/>
                <w:szCs w:val="20"/>
              </w:rPr>
            </w:pPr>
            <w:r w:rsidDel="00000000" w:rsidR="00000000" w:rsidRPr="00000000">
              <w:rPr>
                <w:rtl w:val="0"/>
              </w:rPr>
            </w:r>
          </w:p>
          <w:p w:rsidR="00000000" w:rsidDel="00000000" w:rsidP="00000000" w:rsidRDefault="00000000" w:rsidRPr="00000000" w14:paraId="0000002B">
            <w:pPr>
              <w:rPr>
                <w:sz w:val="20"/>
                <w:szCs w:val="20"/>
              </w:rPr>
            </w:pPr>
            <w:r w:rsidDel="00000000" w:rsidR="00000000" w:rsidRPr="00000000">
              <w:rPr>
                <w:b w:val="1"/>
                <w:sz w:val="20"/>
                <w:szCs w:val="20"/>
                <w:rtl w:val="0"/>
              </w:rPr>
              <w:t xml:space="preserve">Question: </w:t>
            </w:r>
            <w:r w:rsidDel="00000000" w:rsidR="00000000" w:rsidRPr="00000000">
              <w:rPr>
                <w:sz w:val="20"/>
                <w:szCs w:val="20"/>
                <w:rtl w:val="0"/>
              </w:rPr>
              <w:t xml:space="preserve">How far do couples live?</w:t>
            </w:r>
          </w:p>
          <w:p w:rsidR="00000000" w:rsidDel="00000000" w:rsidP="00000000" w:rsidRDefault="00000000" w:rsidRPr="00000000" w14:paraId="0000002C">
            <w:pPr>
              <w:rPr>
                <w:i w:val="1"/>
                <w:sz w:val="20"/>
                <w:szCs w:val="20"/>
              </w:rPr>
            </w:pPr>
            <w:r w:rsidDel="00000000" w:rsidR="00000000" w:rsidRPr="00000000">
              <w:rPr>
                <w:b w:val="1"/>
                <w:sz w:val="20"/>
                <w:szCs w:val="20"/>
                <w:rtl w:val="0"/>
              </w:rPr>
              <w:t xml:space="preserve">W</w:t>
            </w:r>
            <w:r w:rsidDel="00000000" w:rsidR="00000000" w:rsidRPr="00000000">
              <w:rPr>
                <w:sz w:val="20"/>
                <w:szCs w:val="20"/>
                <w:rtl w:val="0"/>
              </w:rPr>
              <w:t xml:space="preserve">ill need to calculate distance. How to do that? Found that I can use QGIS </w:t>
            </w:r>
            <w:hyperlink r:id="rId6">
              <w:r w:rsidDel="00000000" w:rsidR="00000000" w:rsidRPr="00000000">
                <w:rPr>
                  <w:color w:val="1155cc"/>
                  <w:sz w:val="20"/>
                  <w:szCs w:val="20"/>
                  <w:u w:val="single"/>
                  <w:rtl w:val="0"/>
                </w:rPr>
                <w:t xml:space="preserve">hub lines tool,</w:t>
              </w:r>
            </w:hyperlink>
            <w:r w:rsidDel="00000000" w:rsidR="00000000" w:rsidRPr="00000000">
              <w:rPr>
                <w:sz w:val="20"/>
                <w:szCs w:val="20"/>
                <w:rtl w:val="0"/>
              </w:rPr>
              <w:t xml:space="preserve"> and then, I can calculate length. I want to show visually the different countries the partners coming to the US are from. I may want to show in the future the age differences between couples either tabularly or visually (numeric)</w:t>
            </w:r>
            <w:r w:rsidDel="00000000" w:rsidR="00000000" w:rsidRPr="00000000">
              <w:rPr>
                <w:rtl w:val="0"/>
              </w:rPr>
            </w:r>
          </w:p>
          <w:p w:rsidR="00000000" w:rsidDel="00000000" w:rsidP="00000000" w:rsidRDefault="00000000" w:rsidRPr="00000000" w14:paraId="0000002D">
            <w:pPr>
              <w:rPr>
                <w:i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rPr>
                <w:i w:val="1"/>
                <w:sz w:val="20"/>
                <w:szCs w:val="20"/>
              </w:rPr>
            </w:pPr>
            <w:r w:rsidDel="00000000" w:rsidR="00000000" w:rsidRPr="00000000">
              <w:rPr>
                <w:i w:val="1"/>
                <w:sz w:val="20"/>
                <w:szCs w:val="20"/>
                <w:rtl w:val="0"/>
              </w:rPr>
              <w:t xml:space="preserve">How do I visualize the results of the analysis for my intended audience?</w:t>
            </w:r>
          </w:p>
          <w:p w:rsidR="00000000" w:rsidDel="00000000" w:rsidP="00000000" w:rsidRDefault="00000000" w:rsidRPr="00000000" w14:paraId="0000002F">
            <w:pPr>
              <w:widowControl w:val="0"/>
              <w:spacing w:line="240" w:lineRule="auto"/>
              <w:rPr>
                <w:sz w:val="20"/>
                <w:szCs w:val="20"/>
              </w:rPr>
            </w:pPr>
            <w:r w:rsidDel="00000000" w:rsidR="00000000" w:rsidRPr="00000000">
              <w:rPr>
                <w:rtl w:val="0"/>
              </w:rPr>
            </w:r>
          </w:p>
          <w:p w:rsidR="00000000" w:rsidDel="00000000" w:rsidP="00000000" w:rsidRDefault="00000000" w:rsidRPr="00000000" w14:paraId="00000030">
            <w:pPr>
              <w:widowControl w:val="0"/>
              <w:spacing w:line="240" w:lineRule="auto"/>
              <w:rPr>
                <w:sz w:val="20"/>
                <w:szCs w:val="20"/>
              </w:rPr>
            </w:pPr>
            <w:r w:rsidDel="00000000" w:rsidR="00000000" w:rsidRPr="00000000">
              <w:rPr>
                <w:rtl w:val="0"/>
              </w:rPr>
            </w:r>
          </w:p>
          <w:p w:rsidR="00000000" w:rsidDel="00000000" w:rsidP="00000000" w:rsidRDefault="00000000" w:rsidRPr="00000000" w14:paraId="00000031">
            <w:pPr>
              <w:widowControl w:val="0"/>
              <w:spacing w:line="240" w:lineRule="auto"/>
              <w:rPr>
                <w:sz w:val="20"/>
                <w:szCs w:val="20"/>
              </w:rPr>
            </w:pPr>
            <w:r w:rsidDel="00000000" w:rsidR="00000000" w:rsidRPr="00000000">
              <w:rPr>
                <w:sz w:val="20"/>
                <w:szCs w:val="20"/>
                <w:rtl w:val="0"/>
              </w:rPr>
              <w:t xml:space="preserve">I will present the results in the session. If time allows, I want the 90DF map to be static and it would be nice to make something interactive. This is based on my previous work. I’d like to make sure these maps and analysis will work well in live demos, so I need to practice.</w:t>
            </w:r>
            <w:r w:rsidDel="00000000" w:rsidR="00000000" w:rsidRPr="00000000">
              <w:rPr>
                <w:rtl w:val="0"/>
              </w:rPr>
            </w:r>
          </w:p>
        </w:tc>
      </w:tr>
      <w:tr>
        <w:trPr>
          <w:trHeight w:val="6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pStyle w:val="Heading2"/>
              <w:rPr>
                <w:b w:val="1"/>
              </w:rPr>
            </w:pPr>
            <w:bookmarkStart w:colFirst="0" w:colLast="0" w:name="_uyukbraqbyhb" w:id="6"/>
            <w:bookmarkEnd w:id="6"/>
            <w:r w:rsidDel="00000000" w:rsidR="00000000" w:rsidRPr="00000000">
              <w:rPr>
                <w:b w:val="1"/>
                <w:rtl w:val="0"/>
              </w:rPr>
              <w:t xml:space="preserve">After the research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pStyle w:val="Heading2"/>
              <w:rPr>
                <w:b w:val="1"/>
              </w:rPr>
            </w:pPr>
            <w:bookmarkStart w:colFirst="0" w:colLast="0" w:name="_ip4hu4orue3d" w:id="7"/>
            <w:bookmarkEnd w:id="7"/>
            <w:r w:rsidDel="00000000" w:rsidR="00000000" w:rsidRPr="00000000">
              <w:rPr>
                <w:b w:val="1"/>
                <w:rtl w:val="0"/>
              </w:rPr>
              <w:t xml:space="preserve">Other research needs &amp; notes</w:t>
            </w:r>
          </w:p>
        </w:tc>
      </w:tr>
      <w:tr>
        <w:trPr>
          <w:trHeight w:val="43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rPr>
                <w:i w:val="1"/>
                <w:sz w:val="20"/>
                <w:szCs w:val="20"/>
              </w:rPr>
            </w:pPr>
            <w:r w:rsidDel="00000000" w:rsidR="00000000" w:rsidRPr="00000000">
              <w:rPr>
                <w:i w:val="1"/>
                <w:sz w:val="20"/>
                <w:szCs w:val="20"/>
                <w:rtl w:val="0"/>
              </w:rPr>
              <w:t xml:space="preserve">How can I save or preserve my data and findings for future use?</w:t>
            </w:r>
          </w:p>
          <w:p w:rsidR="00000000" w:rsidDel="00000000" w:rsidP="00000000" w:rsidRDefault="00000000" w:rsidRPr="00000000" w14:paraId="00000035">
            <w:pPr>
              <w:rPr>
                <w:i w:val="1"/>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Share and save notes and docs in Drive. Push update of my existing iteration of these datasets in GitHub. Consider converting GDocs to Markdown and posting session on GitHub or making a video recording for NYU Stream or YouTube.</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numPr>
                <w:ilvl w:val="0"/>
                <w:numId w:val="1"/>
              </w:numPr>
              <w:spacing w:line="240" w:lineRule="auto"/>
              <w:ind w:left="720" w:hanging="360"/>
              <w:rPr>
                <w:u w:val="none"/>
              </w:rPr>
            </w:pPr>
            <w:r w:rsidDel="00000000" w:rsidR="00000000" w:rsidRPr="00000000">
              <w:rPr>
                <w:sz w:val="20"/>
                <w:szCs w:val="20"/>
                <w:rtl w:val="0"/>
              </w:rPr>
              <w:t xml:space="preserve">Consider asking someone from NY to assist as backup with chat questions</w:t>
            </w: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sectPr>
      <w:pgSz w:h="12240" w:w="15840" w:orient="landscape"/>
      <w:pgMar w:bottom="360" w:top="36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qgis.org/3.16/en/docs/user_manual/processing_algs/qgis/vectoranalysis.html?highlight=hub%20lines#join-by-lines-hub-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